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4879" w:type="dxa"/>
        <w:jc w:val="center"/>
        <w:tblLayout w:type="fixed"/>
        <w:tblLook w:val="04A0" w:firstRow="1" w:lastRow="0" w:firstColumn="1" w:lastColumn="0" w:noHBand="0" w:noVBand="1"/>
      </w:tblPr>
      <w:tblGrid>
        <w:gridCol w:w="1147"/>
        <w:gridCol w:w="1330"/>
        <w:gridCol w:w="1500"/>
        <w:gridCol w:w="2368"/>
        <w:gridCol w:w="2933"/>
        <w:gridCol w:w="2762"/>
        <w:gridCol w:w="2839"/>
      </w:tblGrid>
      <w:tr w:rsidR="00AE161C" w14:paraId="7D280CD6" w14:textId="77777777">
        <w:trPr>
          <w:trHeight w:val="720"/>
          <w:jc w:val="center"/>
        </w:trPr>
        <w:tc>
          <w:tcPr>
            <w:tcW w:w="24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B4A44" w14:textId="77777777" w:rsidR="00AE161C" w:rsidRDefault="00000000">
            <w:pPr>
              <w:widowControl/>
              <w:jc w:val="left"/>
              <w:textAlignment w:val="center"/>
              <w:rPr>
                <w:rFonts w:ascii="黑体" w:eastAsia="黑体" w:hAnsi="宋体" w:cs="黑体" w:hint="eastAsia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lang w:bidi="ar"/>
              </w:rPr>
              <w:t>附件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7EDCE" w14:textId="77777777" w:rsidR="00AE161C" w:rsidRDefault="00AE161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09E0A" w14:textId="77777777" w:rsidR="00AE161C" w:rsidRDefault="00AE161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F2EB00" w14:textId="77777777" w:rsidR="00AE161C" w:rsidRDefault="00AE161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1958FD" w14:textId="77777777" w:rsidR="00AE161C" w:rsidRDefault="00AE161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16370" w14:textId="77777777" w:rsidR="00AE161C" w:rsidRDefault="00AE161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AE161C" w14:paraId="171A20F4" w14:textId="77777777">
        <w:trPr>
          <w:trHeight w:val="1240"/>
          <w:jc w:val="center"/>
        </w:trPr>
        <w:tc>
          <w:tcPr>
            <w:tcW w:w="1487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1AE229" w14:textId="77777777" w:rsidR="00AE161C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40"/>
                <w:szCs w:val="40"/>
              </w:rPr>
            </w:pPr>
            <w:r>
              <w:rPr>
                <w:rStyle w:val="font51"/>
                <w:rFonts w:hint="eastAsia"/>
                <w:lang w:bidi="ar"/>
              </w:rPr>
              <w:t>中共贵州省委党校2026年</w:t>
            </w:r>
            <w:r>
              <w:rPr>
                <w:rStyle w:val="font51"/>
                <w:lang w:bidi="ar"/>
              </w:rPr>
              <w:t>度</w:t>
            </w:r>
            <w:r>
              <w:rPr>
                <w:rStyle w:val="font51"/>
                <w:rFonts w:hint="eastAsia"/>
                <w:lang w:bidi="ar"/>
              </w:rPr>
              <w:t>四级联考</w:t>
            </w:r>
            <w:r>
              <w:rPr>
                <w:rStyle w:val="font51"/>
                <w:lang w:bidi="ar"/>
              </w:rPr>
              <w:t>拟录用人员名单</w:t>
            </w:r>
          </w:p>
        </w:tc>
      </w:tr>
      <w:tr w:rsidR="00AE161C" w14:paraId="15803ED9" w14:textId="77777777">
        <w:trPr>
          <w:trHeight w:val="800"/>
          <w:jc w:val="center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E23EE" w14:textId="77777777" w:rsidR="00AE161C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31"/>
                <w:rFonts w:hint="default"/>
                <w:lang w:bidi="ar"/>
              </w:rPr>
              <w:t>序号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25DB9" w14:textId="77777777" w:rsidR="00AE161C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font81"/>
                <w:rFonts w:hint="default"/>
                <w:lang w:bidi="ar"/>
              </w:rPr>
              <w:t>姓名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3A85E" w14:textId="77777777" w:rsidR="00AE161C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sz w:val="28"/>
                <w:szCs w:val="28"/>
                <w:lang w:bidi="ar"/>
              </w:rPr>
              <w:t>性别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A31F6" w14:textId="77777777" w:rsidR="00AE161C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sz w:val="28"/>
                <w:szCs w:val="28"/>
                <w:lang w:bidi="ar"/>
              </w:rPr>
              <w:t>准考证号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0A199" w14:textId="77777777" w:rsidR="00AE161C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sz w:val="28"/>
                <w:szCs w:val="28"/>
                <w:lang w:bidi="ar"/>
              </w:rPr>
              <w:t>毕业院校（工作单位）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A444A" w14:textId="77777777" w:rsidR="00AE161C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sz w:val="28"/>
                <w:szCs w:val="28"/>
                <w:lang w:bidi="ar"/>
              </w:rPr>
              <w:t>招录机关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93B16" w14:textId="77777777" w:rsidR="00AE161C" w:rsidRDefault="00000000">
            <w:pPr>
              <w:widowControl/>
              <w:jc w:val="center"/>
              <w:textAlignment w:val="center"/>
              <w:rPr>
                <w:rFonts w:ascii="黑体" w:eastAsia="黑体" w:hAnsi="宋体" w:cs="黑体" w:hint="eastAsia"/>
                <w:color w:val="000000"/>
                <w:sz w:val="28"/>
                <w:szCs w:val="28"/>
              </w:rPr>
            </w:pPr>
            <w:r>
              <w:rPr>
                <w:rFonts w:ascii="黑体" w:eastAsia="黑体" w:hAnsi="宋体" w:cs="黑体" w:hint="eastAsia"/>
                <w:color w:val="000000"/>
                <w:sz w:val="28"/>
                <w:szCs w:val="28"/>
                <w:lang w:bidi="ar"/>
              </w:rPr>
              <w:t>拟录用职位</w:t>
            </w:r>
          </w:p>
        </w:tc>
      </w:tr>
      <w:tr w:rsidR="00AE161C" w14:paraId="73D83506" w14:textId="77777777">
        <w:trPr>
          <w:trHeight w:val="620"/>
          <w:jc w:val="center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CFEAE" w14:textId="77777777" w:rsidR="00AE161C" w:rsidRDefault="00000000">
            <w:pPr>
              <w:spacing w:line="44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EADFF" w14:textId="77777777" w:rsidR="00AE161C" w:rsidRDefault="00000000">
            <w:pPr>
              <w:widowControl/>
              <w:spacing w:line="44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  <w:lang w:bidi="ar"/>
              </w:rPr>
              <w:t>周建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6EE3C" w14:textId="77777777" w:rsidR="00AE161C" w:rsidRDefault="00000000">
            <w:pPr>
              <w:widowControl/>
              <w:spacing w:line="44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男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406DD" w14:textId="77777777" w:rsidR="00AE161C" w:rsidRDefault="00000000">
            <w:pPr>
              <w:widowControl/>
              <w:spacing w:line="44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101280105006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D5B3F" w14:textId="77777777" w:rsidR="00AE161C" w:rsidRDefault="00000000">
            <w:pPr>
              <w:widowControl/>
              <w:spacing w:line="44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贵州省交通建设工程造价中心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47327" w14:textId="77777777" w:rsidR="00AE161C" w:rsidRDefault="00000000">
            <w:pPr>
              <w:widowControl/>
              <w:spacing w:line="44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中共贵州省委党校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9298E" w14:textId="77777777" w:rsidR="00AE161C" w:rsidRDefault="00000000">
            <w:pPr>
              <w:spacing w:line="44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sz w:val="28"/>
                <w:szCs w:val="28"/>
                <w:lang w:bidi="ar"/>
              </w:rPr>
              <w:t>01一级主任科员及以下工作人员</w:t>
            </w:r>
          </w:p>
        </w:tc>
      </w:tr>
      <w:tr w:rsidR="00AE161C" w14:paraId="603FFB6A" w14:textId="77777777">
        <w:trPr>
          <w:trHeight w:val="620"/>
          <w:jc w:val="center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32BEA" w14:textId="77777777" w:rsidR="00AE161C" w:rsidRDefault="00000000">
            <w:pPr>
              <w:spacing w:line="44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9068F" w14:textId="77777777" w:rsidR="00AE161C" w:rsidRDefault="00000000">
            <w:pPr>
              <w:widowControl/>
              <w:spacing w:line="44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  <w:lang w:bidi="ar"/>
              </w:rPr>
              <w:t>赵雯媛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38508" w14:textId="77777777" w:rsidR="00AE161C" w:rsidRDefault="00000000">
            <w:pPr>
              <w:widowControl/>
              <w:spacing w:line="44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女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9DBE1" w14:textId="77777777" w:rsidR="00AE161C" w:rsidRDefault="00000000">
            <w:pPr>
              <w:widowControl/>
              <w:spacing w:line="44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101280105110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AF77D" w14:textId="095EE691" w:rsidR="00AE161C" w:rsidRDefault="00000000">
            <w:pPr>
              <w:widowControl/>
              <w:spacing w:line="44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电科云（北京）科技有限</w:t>
            </w:r>
            <w:r w:rsidR="002377E6"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公司</w:t>
            </w: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南京分公司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34DEB" w14:textId="77777777" w:rsidR="00AE161C" w:rsidRDefault="00000000">
            <w:pPr>
              <w:widowControl/>
              <w:spacing w:line="44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中共贵州省委党校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0EB5A" w14:textId="77777777" w:rsidR="00AE161C" w:rsidRDefault="00000000">
            <w:pPr>
              <w:spacing w:line="44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sz w:val="28"/>
                <w:szCs w:val="28"/>
                <w:lang w:bidi="ar"/>
              </w:rPr>
              <w:t>01一级主任科员及以下工作人员</w:t>
            </w:r>
          </w:p>
        </w:tc>
      </w:tr>
      <w:tr w:rsidR="00AE161C" w14:paraId="08B8433C" w14:textId="77777777">
        <w:trPr>
          <w:trHeight w:val="620"/>
          <w:jc w:val="center"/>
        </w:trPr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1BB16" w14:textId="77777777" w:rsidR="00AE161C" w:rsidRDefault="00000000">
            <w:pPr>
              <w:spacing w:line="44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DE145" w14:textId="77777777" w:rsidR="00AE161C" w:rsidRDefault="00000000">
            <w:pPr>
              <w:widowControl/>
              <w:spacing w:line="44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  <w:lang w:bidi="ar"/>
              </w:rPr>
              <w:t>陈定刚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1F3FA" w14:textId="77777777" w:rsidR="00AE161C" w:rsidRDefault="00000000">
            <w:pPr>
              <w:widowControl/>
              <w:spacing w:line="44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男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82871" w14:textId="77777777" w:rsidR="00AE161C" w:rsidRDefault="00000000">
            <w:pPr>
              <w:widowControl/>
              <w:spacing w:line="44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101280102427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48CC2" w14:textId="77777777" w:rsidR="00AE161C" w:rsidRDefault="00000000">
            <w:pPr>
              <w:widowControl/>
              <w:spacing w:line="44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贵州省国有资产监督管理研究和服务中心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6A8B3" w14:textId="77777777" w:rsidR="00AE161C" w:rsidRDefault="00000000">
            <w:pPr>
              <w:widowControl/>
              <w:spacing w:line="440" w:lineRule="exact"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  <w:t>中共贵州省委党校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3C6B6" w14:textId="77777777" w:rsidR="00AE161C" w:rsidRDefault="00000000">
            <w:pPr>
              <w:spacing w:line="44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color w:val="000000"/>
                <w:sz w:val="28"/>
                <w:szCs w:val="28"/>
                <w:lang w:bidi="ar"/>
              </w:rPr>
              <w:t>01一级主任科员及以下工作人员</w:t>
            </w:r>
          </w:p>
        </w:tc>
      </w:tr>
    </w:tbl>
    <w:p w14:paraId="01637918" w14:textId="77777777" w:rsidR="00AE161C" w:rsidRDefault="00AE161C"/>
    <w:sectPr w:rsidR="00AE161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40ADDF-2555-49BC-A0B6-E1EE185E113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4F51474-3AA9-414A-9ACD-AA8E4ED142A3}"/>
    <w:embedBold r:id="rId3" w:fontKey="{B489EB6F-5CBC-4001-BCE1-87B3864E6F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4" w:fontKey="{0A7AE551-DB3C-4D92-9DB9-FAFBB9EC998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72788A91-909F-4A97-BB67-2E342A3DAFB8}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8C8242EF-DDBA-45CA-9B27-C2D9FDCF3BE8}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  <w:embedRegular r:id="rId7" w:fontKey="{2A595E46-3A67-4D53-81BB-7676ABCEB3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B4ED476-42B5-44B1-BF67-41AC875436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6C34"/>
    <w:rsid w:val="00136C34"/>
    <w:rsid w:val="002377E6"/>
    <w:rsid w:val="00AC1714"/>
    <w:rsid w:val="00AE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6754EA"/>
  <w15:docId w15:val="{A4A5DA19-E811-4297-9AFC-91C1B2274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="Calibri" w:eastAsia="宋体" w:hAnsi="Calibri" w:cs="Times New Roman"/>
      <w:sz w:val="32"/>
      <w:szCs w:val="32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nt51">
    <w:name w:val="font51"/>
    <w:basedOn w:val="a0"/>
    <w:rPr>
      <w:rFonts w:ascii="方正小标宋简体" w:eastAsia="方正小标宋简体" w:hAnsi="方正小标宋简体" w:cs="方正小标宋简体"/>
      <w:color w:val="000000"/>
      <w:sz w:val="40"/>
      <w:szCs w:val="40"/>
      <w:u w:val="none"/>
    </w:rPr>
  </w:style>
  <w:style w:type="character" w:customStyle="1" w:styleId="font31">
    <w:name w:val="font31"/>
    <w:basedOn w:val="a0"/>
    <w:rPr>
      <w:rFonts w:ascii="黑体" w:eastAsia="黑体" w:hAnsi="宋体" w:cs="黑体" w:hint="eastAsia"/>
      <w:color w:val="000000"/>
      <w:sz w:val="28"/>
      <w:szCs w:val="28"/>
      <w:u w:val="none"/>
    </w:rPr>
  </w:style>
  <w:style w:type="character" w:customStyle="1" w:styleId="font81">
    <w:name w:val="font81"/>
    <w:basedOn w:val="a0"/>
    <w:rPr>
      <w:rFonts w:ascii="黑体" w:eastAsia="黑体" w:hAnsi="宋体" w:cs="黑体" w:hint="eastAsia"/>
      <w:color w:val="000000"/>
      <w:sz w:val="28"/>
      <w:szCs w:val="2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</dc:creator>
  <cp:lastModifiedBy>HC7690</cp:lastModifiedBy>
  <cp:revision>2</cp:revision>
  <dcterms:created xsi:type="dcterms:W3CDTF">2026-06-15T07:59:00Z</dcterms:created>
  <dcterms:modified xsi:type="dcterms:W3CDTF">2026-06-15T09:19:00Z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E3C4A91215824B289C324F208ECA2FA9_11</vt:lpwstr>
  </property>
  <property fmtid="{D5CDD505-2E9C-101B-9397-08002B2CF9AE}" pid="4" name="KSOTemplateDocerSaveRecord">
    <vt:lpwstr>eyJoZGlkIjoiZjliNTczMzVmMzc0NjY0ZWY3MjFjMmM2Yjc3ZGI4ZDgiLCJ1c2VySWQiOiI5Njg4NDY2MDUifQ==</vt:lpwstr>
  </property>
</Properties>
</file>